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65" w:rsidRDefault="00BF5142" w:rsidP="00BF5142">
      <w:pPr>
        <w:jc w:val="center"/>
      </w:pPr>
      <w:r w:rsidRPr="00BF5142">
        <w:rPr>
          <w:noProof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D6" w:rsidRDefault="007D23D6" w:rsidP="007D23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D23D6" w:rsidRDefault="007D23D6" w:rsidP="007D23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1B79">
        <w:rPr>
          <w:rFonts w:ascii="Times New Roman" w:hAnsi="Times New Roman"/>
          <w:b/>
          <w:sz w:val="28"/>
          <w:szCs w:val="28"/>
        </w:rPr>
        <w:t>НОВОУКРАИНСКОГО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ЧЕСМЕНСКОГО МУНИЦИПАЛЬНОГО РАЙОНА </w:t>
      </w:r>
    </w:p>
    <w:p w:rsidR="007D23D6" w:rsidRDefault="007D23D6" w:rsidP="007D23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7D23D6" w:rsidRDefault="002C661E" w:rsidP="007D23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661E">
        <w:rPr>
          <w:rFonts w:ascii="Calibri" w:hAnsi="Calibri"/>
        </w:rPr>
        <w:pict>
          <v:line id="Line 2" o:spid="_x0000_s1026" style="position:absolute;left:0;text-align:left;z-index:251660288;visibility:visible" from="10pt,16.05pt" to="49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" o:allowincell="f" strokeweight="2pt">
            <v:stroke startarrowwidth="narrow" startarrowlength="short" endarrowwidth="narrow" endarrowlength="short"/>
          </v:line>
        </w:pict>
      </w:r>
    </w:p>
    <w:p w:rsidR="007D23D6" w:rsidRDefault="007D23D6" w:rsidP="007D23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D23D6" w:rsidRDefault="007D23D6" w:rsidP="007D23D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9C3DF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="005F3896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 20</w:t>
      </w:r>
      <w:r w:rsidR="005F389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</w:t>
      </w:r>
      <w:r w:rsidR="005F3896">
        <w:rPr>
          <w:rFonts w:ascii="Times New Roman" w:hAnsi="Times New Roman"/>
          <w:sz w:val="24"/>
          <w:szCs w:val="24"/>
        </w:rPr>
        <w:t xml:space="preserve">                            № 27</w:t>
      </w:r>
    </w:p>
    <w:p w:rsidR="007D23D6" w:rsidRDefault="007D23D6" w:rsidP="007D23D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r w:rsidR="00591B79">
        <w:rPr>
          <w:rFonts w:ascii="Times New Roman" w:hAnsi="Times New Roman"/>
          <w:sz w:val="24"/>
          <w:szCs w:val="24"/>
        </w:rPr>
        <w:t>Новоукраинский</w:t>
      </w:r>
    </w:p>
    <w:p w:rsidR="007D23D6" w:rsidRDefault="007D23D6" w:rsidP="007D23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 Об объявлении конкурса по отбору </w:t>
      </w:r>
    </w:p>
    <w:p w:rsidR="007D23D6" w:rsidRDefault="007D23D6" w:rsidP="007D23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кандидатур на должность главы</w:t>
      </w:r>
    </w:p>
    <w:p w:rsidR="007D23D6" w:rsidRDefault="00591B79" w:rsidP="007D23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Новоукраинского</w:t>
      </w:r>
      <w:r w:rsidR="007D23D6">
        <w:rPr>
          <w:rFonts w:ascii="Times New Roman" w:hAnsi="Times New Roman"/>
          <w:sz w:val="20"/>
          <w:szCs w:val="20"/>
        </w:rPr>
        <w:t xml:space="preserve">  сельского поселения</w:t>
      </w:r>
    </w:p>
    <w:p w:rsidR="007D23D6" w:rsidRDefault="007D23D6" w:rsidP="007D23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Чесменского муниципального района</w:t>
      </w:r>
    </w:p>
    <w:p w:rsidR="007D23D6" w:rsidRDefault="007D23D6" w:rsidP="007D23D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Челябинской области »</w:t>
      </w:r>
    </w:p>
    <w:p w:rsidR="007D23D6" w:rsidRDefault="007D23D6" w:rsidP="007D23D6">
      <w:pPr>
        <w:spacing w:after="0"/>
        <w:rPr>
          <w:rFonts w:ascii="Times New Roman" w:hAnsi="Times New Roman"/>
        </w:rPr>
      </w:pPr>
    </w:p>
    <w:p w:rsidR="007D23D6" w:rsidRDefault="007D23D6" w:rsidP="007D23D6">
      <w:pPr>
        <w:pStyle w:val="a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в соответствии с Уставом  </w:t>
      </w:r>
      <w:r w:rsidR="00591B79">
        <w:rPr>
          <w:rFonts w:ascii="Times New Roman" w:hAnsi="Times New Roman"/>
        </w:rPr>
        <w:t>Новоукраинского</w:t>
      </w:r>
      <w:r>
        <w:rPr>
          <w:rFonts w:ascii="Times New Roman" w:hAnsi="Times New Roman"/>
        </w:rPr>
        <w:t xml:space="preserve"> сельского поселения Чесменского муниципального района, и на основании Положения о порядке проведения конкурса по отбору кандидатур на</w:t>
      </w:r>
      <w:proofErr w:type="gramEnd"/>
      <w:r>
        <w:rPr>
          <w:rFonts w:ascii="Times New Roman" w:hAnsi="Times New Roman"/>
        </w:rPr>
        <w:t xml:space="preserve"> должность главы </w:t>
      </w:r>
      <w:r w:rsidR="00591B79">
        <w:rPr>
          <w:rFonts w:ascii="Times New Roman" w:hAnsi="Times New Roman"/>
        </w:rPr>
        <w:t>Новоукраинского</w:t>
      </w:r>
      <w:r>
        <w:rPr>
          <w:rFonts w:ascii="Times New Roman" w:hAnsi="Times New Roman"/>
        </w:rPr>
        <w:t xml:space="preserve"> сельского поселения Чесменского муниципального  района Челябинской области, утвержденного Решением Совета депутатов </w:t>
      </w:r>
      <w:r w:rsidR="00591B79">
        <w:rPr>
          <w:rFonts w:ascii="Times New Roman" w:hAnsi="Times New Roman"/>
        </w:rPr>
        <w:t xml:space="preserve">Новоукраинского </w:t>
      </w:r>
      <w:r>
        <w:rPr>
          <w:rFonts w:ascii="Times New Roman" w:hAnsi="Times New Roman"/>
        </w:rPr>
        <w:t xml:space="preserve"> сельского поселения  Чесменского муниципального  района Ч</w:t>
      </w:r>
      <w:r w:rsidR="00105CCE">
        <w:rPr>
          <w:rFonts w:ascii="Times New Roman" w:hAnsi="Times New Roman"/>
        </w:rPr>
        <w:t xml:space="preserve">елябинской области от </w:t>
      </w:r>
      <w:r w:rsidR="00591B79">
        <w:rPr>
          <w:rFonts w:ascii="Times New Roman" w:hAnsi="Times New Roman"/>
        </w:rPr>
        <w:t>10.09.2020 г. № 22</w:t>
      </w:r>
      <w:r>
        <w:rPr>
          <w:rFonts w:ascii="Times New Roman" w:hAnsi="Times New Roman"/>
        </w:rPr>
        <w:t xml:space="preserve">, </w:t>
      </w:r>
      <w:r w:rsidR="00105CCE">
        <w:rPr>
          <w:rFonts w:ascii="Times New Roman" w:hAnsi="Times New Roman"/>
        </w:rPr>
        <w:t xml:space="preserve"> </w:t>
      </w:r>
      <w:r w:rsidR="00895F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Совет депутатов </w:t>
      </w:r>
    </w:p>
    <w:p w:rsidR="007D23D6" w:rsidRDefault="007D23D6" w:rsidP="00895F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А Е Т:</w:t>
      </w:r>
    </w:p>
    <w:p w:rsidR="007D23D6" w:rsidRDefault="007D23D6" w:rsidP="007D23D6">
      <w:pPr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1.Объявить конкурс по отбору кандида</w:t>
      </w:r>
      <w:r w:rsidR="00E15B35">
        <w:rPr>
          <w:rFonts w:ascii="Times New Roman" w:hAnsi="Times New Roman"/>
        </w:rPr>
        <w:t xml:space="preserve">тур на должность главы </w:t>
      </w:r>
      <w:r w:rsidR="00591B79">
        <w:rPr>
          <w:rFonts w:ascii="Times New Roman" w:hAnsi="Times New Roman"/>
        </w:rPr>
        <w:t>Новоукраинского</w:t>
      </w:r>
      <w:r>
        <w:rPr>
          <w:rFonts w:ascii="Times New Roman" w:hAnsi="Times New Roman"/>
        </w:rPr>
        <w:t xml:space="preserve"> сельского поселения Чесменского муниципального района Челябинской области </w:t>
      </w:r>
      <w:r w:rsidR="00E15B35">
        <w:rPr>
          <w:rFonts w:ascii="Times New Roman" w:hAnsi="Times New Roman"/>
        </w:rPr>
        <w:t xml:space="preserve">и назначить его проведение на </w:t>
      </w:r>
      <w:r w:rsidR="005F3896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</w:t>
      </w:r>
      <w:r w:rsidR="00591B79">
        <w:rPr>
          <w:rFonts w:ascii="Times New Roman" w:hAnsi="Times New Roman"/>
        </w:rPr>
        <w:t xml:space="preserve">ноября </w:t>
      </w:r>
      <w:r>
        <w:rPr>
          <w:rFonts w:ascii="Times New Roman" w:hAnsi="Times New Roman"/>
          <w:color w:val="FF0000"/>
        </w:rPr>
        <w:t xml:space="preserve"> </w:t>
      </w:r>
      <w:r w:rsidR="00E15B35">
        <w:rPr>
          <w:rFonts w:ascii="Times New Roman" w:hAnsi="Times New Roman"/>
          <w:color w:val="000000"/>
        </w:rPr>
        <w:t>2020</w:t>
      </w:r>
      <w:r>
        <w:rPr>
          <w:rFonts w:ascii="Times New Roman" w:hAnsi="Times New Roman"/>
          <w:color w:val="000000"/>
        </w:rPr>
        <w:t xml:space="preserve"> год</w:t>
      </w:r>
      <w:r w:rsidR="00E15B35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(приложение).</w:t>
      </w:r>
    </w:p>
    <w:p w:rsidR="007D23D6" w:rsidRDefault="007D23D6" w:rsidP="007D23D6">
      <w:pPr>
        <w:pStyle w:val="a5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2.Установить, что прием документов для участия в конкурсе по отбору кандидатур на должность главы </w:t>
      </w:r>
      <w:r w:rsidR="00591B79">
        <w:t>Новоукраинского</w:t>
      </w:r>
      <w:r>
        <w:rPr>
          <w:sz w:val="22"/>
          <w:szCs w:val="22"/>
        </w:rPr>
        <w:t xml:space="preserve"> сельского поселения Чесменского муниципального района Челябинской области осуществляется в течение пятнадцати</w:t>
      </w:r>
      <w:r w:rsidR="005F3896">
        <w:rPr>
          <w:sz w:val="22"/>
          <w:szCs w:val="22"/>
        </w:rPr>
        <w:t xml:space="preserve"> рабочих</w:t>
      </w:r>
      <w:r>
        <w:rPr>
          <w:sz w:val="22"/>
          <w:szCs w:val="22"/>
        </w:rPr>
        <w:t xml:space="preserve"> календарных дней со дня вступления в силу настоящего решения. Документы от участников конкурса принимаются в Администрации </w:t>
      </w:r>
      <w:r w:rsidR="00591B79">
        <w:t>Новоукраинского</w:t>
      </w:r>
      <w:r>
        <w:rPr>
          <w:sz w:val="22"/>
          <w:szCs w:val="22"/>
        </w:rPr>
        <w:t xml:space="preserve"> сельского поселения Чесменского муниципального района Челябинской области техническим сек</w:t>
      </w:r>
      <w:r w:rsidR="005E6158">
        <w:rPr>
          <w:sz w:val="22"/>
          <w:szCs w:val="22"/>
        </w:rPr>
        <w:t xml:space="preserve">ретарем конкурсной комиссии с </w:t>
      </w:r>
      <w:r w:rsidR="00F30763">
        <w:rPr>
          <w:sz w:val="22"/>
          <w:szCs w:val="22"/>
        </w:rPr>
        <w:t>28</w:t>
      </w:r>
      <w:r w:rsidR="005E6158">
        <w:rPr>
          <w:sz w:val="22"/>
          <w:szCs w:val="22"/>
        </w:rPr>
        <w:t xml:space="preserve"> </w:t>
      </w:r>
      <w:r w:rsidR="005F3896">
        <w:rPr>
          <w:sz w:val="22"/>
          <w:szCs w:val="22"/>
        </w:rPr>
        <w:t>сентября</w:t>
      </w:r>
      <w:r w:rsidR="005E6158">
        <w:rPr>
          <w:sz w:val="22"/>
          <w:szCs w:val="22"/>
        </w:rPr>
        <w:t xml:space="preserve"> 2020 </w:t>
      </w:r>
      <w:r>
        <w:rPr>
          <w:sz w:val="22"/>
          <w:szCs w:val="22"/>
        </w:rPr>
        <w:t>г</w:t>
      </w:r>
      <w:r w:rsidR="005E6158">
        <w:rPr>
          <w:sz w:val="22"/>
          <w:szCs w:val="22"/>
        </w:rPr>
        <w:t>ода</w:t>
      </w:r>
      <w:r>
        <w:rPr>
          <w:sz w:val="22"/>
          <w:szCs w:val="22"/>
        </w:rPr>
        <w:t xml:space="preserve">  по </w:t>
      </w:r>
      <w:r w:rsidR="0013377F">
        <w:rPr>
          <w:sz w:val="22"/>
          <w:szCs w:val="22"/>
        </w:rPr>
        <w:t>12</w:t>
      </w:r>
      <w:r w:rsidR="005F3896">
        <w:rPr>
          <w:sz w:val="22"/>
          <w:szCs w:val="22"/>
        </w:rPr>
        <w:t xml:space="preserve"> октября</w:t>
      </w:r>
      <w:r>
        <w:rPr>
          <w:color w:val="000000"/>
          <w:sz w:val="22"/>
          <w:szCs w:val="22"/>
        </w:rPr>
        <w:t xml:space="preserve">  20</w:t>
      </w:r>
      <w:r w:rsidR="005E6158">
        <w:rPr>
          <w:color w:val="000000"/>
          <w:sz w:val="22"/>
          <w:szCs w:val="22"/>
        </w:rPr>
        <w:t>20</w:t>
      </w:r>
      <w:r>
        <w:rPr>
          <w:sz w:val="22"/>
          <w:szCs w:val="22"/>
        </w:rPr>
        <w:t xml:space="preserve"> год</w:t>
      </w:r>
      <w:r w:rsidR="005E6158">
        <w:rPr>
          <w:sz w:val="22"/>
          <w:szCs w:val="22"/>
        </w:rPr>
        <w:t>а включительно по адресу: 4572</w:t>
      </w:r>
      <w:r w:rsidR="00591B79">
        <w:rPr>
          <w:sz w:val="22"/>
          <w:szCs w:val="22"/>
        </w:rPr>
        <w:t>46</w:t>
      </w:r>
      <w:r>
        <w:rPr>
          <w:sz w:val="22"/>
          <w:szCs w:val="22"/>
        </w:rPr>
        <w:t xml:space="preserve">, </w:t>
      </w:r>
      <w:r w:rsidR="005E6158">
        <w:rPr>
          <w:sz w:val="22"/>
          <w:szCs w:val="22"/>
        </w:rPr>
        <w:t xml:space="preserve">Челябинская область, п. </w:t>
      </w:r>
      <w:r w:rsidR="00591B79">
        <w:rPr>
          <w:sz w:val="22"/>
          <w:szCs w:val="22"/>
        </w:rPr>
        <w:t>Новоукраинский</w:t>
      </w:r>
      <w:r w:rsidR="005E6158">
        <w:rPr>
          <w:sz w:val="22"/>
          <w:szCs w:val="22"/>
        </w:rPr>
        <w:t xml:space="preserve">, ул. </w:t>
      </w:r>
      <w:r w:rsidR="00591B79">
        <w:rPr>
          <w:sz w:val="22"/>
          <w:szCs w:val="22"/>
        </w:rPr>
        <w:t>Комсомольская</w:t>
      </w:r>
      <w:r w:rsidR="005E6158">
        <w:rPr>
          <w:sz w:val="22"/>
          <w:szCs w:val="22"/>
        </w:rPr>
        <w:t xml:space="preserve">, д. </w:t>
      </w:r>
      <w:r w:rsidR="00591B79">
        <w:rPr>
          <w:sz w:val="22"/>
          <w:szCs w:val="22"/>
        </w:rPr>
        <w:t>42б</w:t>
      </w:r>
      <w:r w:rsidR="005E6158">
        <w:rPr>
          <w:sz w:val="22"/>
          <w:szCs w:val="22"/>
        </w:rPr>
        <w:t>,</w:t>
      </w:r>
      <w:r w:rsidR="00591B79">
        <w:rPr>
          <w:sz w:val="22"/>
          <w:szCs w:val="22"/>
        </w:rPr>
        <w:t xml:space="preserve"> </w:t>
      </w:r>
      <w:r>
        <w:rPr>
          <w:sz w:val="22"/>
          <w:szCs w:val="22"/>
        </w:rPr>
        <w:t>тел:</w:t>
      </w:r>
      <w:r w:rsidR="005E6158">
        <w:rPr>
          <w:sz w:val="22"/>
          <w:szCs w:val="22"/>
        </w:rPr>
        <w:t xml:space="preserve"> 835169</w:t>
      </w:r>
      <w:r w:rsidR="00591B79">
        <w:rPr>
          <w:sz w:val="22"/>
          <w:szCs w:val="22"/>
        </w:rPr>
        <w:t>57514</w:t>
      </w:r>
      <w:r w:rsidR="005E6158">
        <w:rPr>
          <w:sz w:val="22"/>
          <w:szCs w:val="22"/>
        </w:rPr>
        <w:t>.</w:t>
      </w:r>
      <w:r>
        <w:rPr>
          <w:sz w:val="22"/>
          <w:szCs w:val="22"/>
        </w:rPr>
        <w:t xml:space="preserve"> Время приема в рабоч</w:t>
      </w:r>
      <w:r w:rsidR="005E6158">
        <w:rPr>
          <w:sz w:val="22"/>
          <w:szCs w:val="22"/>
        </w:rPr>
        <w:t>ие дни с 09 часов 00 минут до 16</w:t>
      </w:r>
      <w:r>
        <w:rPr>
          <w:sz w:val="22"/>
          <w:szCs w:val="22"/>
        </w:rPr>
        <w:t xml:space="preserve"> ч</w:t>
      </w:r>
      <w:r w:rsidR="005F3896">
        <w:rPr>
          <w:sz w:val="22"/>
          <w:szCs w:val="22"/>
        </w:rPr>
        <w:t>асов 00 минут.</w:t>
      </w:r>
    </w:p>
    <w:p w:rsidR="007D23D6" w:rsidRDefault="007D23D6" w:rsidP="007D23D6">
      <w:pPr>
        <w:pStyle w:val="a5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3.Назначить техническим секретарем  для организационного обеспечения работы конкурсной комиссии </w:t>
      </w:r>
      <w:bookmarkStart w:id="0" w:name="_GoBack"/>
      <w:bookmarkEnd w:id="0"/>
      <w:r w:rsidR="00591B79">
        <w:rPr>
          <w:sz w:val="22"/>
          <w:szCs w:val="22"/>
        </w:rPr>
        <w:t>Греченок Елену Анатольевну</w:t>
      </w:r>
      <w:r w:rsidR="001F0024">
        <w:rPr>
          <w:sz w:val="22"/>
          <w:szCs w:val="22"/>
        </w:rPr>
        <w:t xml:space="preserve">, специалиста </w:t>
      </w:r>
      <w:r w:rsidR="00591B79">
        <w:rPr>
          <w:sz w:val="22"/>
          <w:szCs w:val="22"/>
        </w:rPr>
        <w:t>Новоукраинского</w:t>
      </w:r>
      <w:r>
        <w:rPr>
          <w:sz w:val="22"/>
          <w:szCs w:val="22"/>
        </w:rPr>
        <w:t xml:space="preserve"> сельского поселения Чесменского муниципального района.</w:t>
      </w:r>
    </w:p>
    <w:p w:rsidR="007D23D6" w:rsidRDefault="007D23D6" w:rsidP="007D23D6">
      <w:pPr>
        <w:pStyle w:val="a5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4.Направить настоящее решение Главе Чесменского муниципального района.</w:t>
      </w:r>
    </w:p>
    <w:p w:rsidR="007D23D6" w:rsidRDefault="007D23D6" w:rsidP="007D23D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5.Опубликовать настоящее решение в газете «Степные зори» и разместить на официальн</w:t>
      </w:r>
      <w:r w:rsidR="001F0024">
        <w:rPr>
          <w:rFonts w:ascii="Times New Roman" w:hAnsi="Times New Roman"/>
        </w:rPr>
        <w:t xml:space="preserve">ом сайте администрации </w:t>
      </w:r>
      <w:r w:rsidR="00591B79">
        <w:rPr>
          <w:rFonts w:ascii="Times New Roman" w:hAnsi="Times New Roman"/>
        </w:rPr>
        <w:t>Новоукраинского</w:t>
      </w:r>
      <w:r>
        <w:rPr>
          <w:rFonts w:ascii="Times New Roman" w:hAnsi="Times New Roman"/>
        </w:rPr>
        <w:t xml:space="preserve"> сельского поселения Чесменского муниципального района Челябинской области.</w:t>
      </w:r>
    </w:p>
    <w:p w:rsidR="007D23D6" w:rsidRDefault="007D23D6" w:rsidP="007D23D6">
      <w:pPr>
        <w:pStyle w:val="a5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6.Настоящее решение вступает в силу на следующий день после опубликования в районной газете  «Степные зори»</w:t>
      </w:r>
    </w:p>
    <w:p w:rsidR="007D23D6" w:rsidRDefault="007D23D6" w:rsidP="007D23D6">
      <w:pPr>
        <w:pStyle w:val="a5"/>
        <w:jc w:val="left"/>
        <w:rPr>
          <w:bCs/>
          <w:szCs w:val="24"/>
        </w:rPr>
      </w:pPr>
    </w:p>
    <w:p w:rsidR="007D23D6" w:rsidRDefault="007D23D6" w:rsidP="007D23D6">
      <w:pPr>
        <w:pStyle w:val="a5"/>
        <w:tabs>
          <w:tab w:val="left" w:pos="6390"/>
        </w:tabs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          Председатель Совета деп</w:t>
      </w:r>
      <w:r w:rsidR="001F0024">
        <w:rPr>
          <w:b/>
          <w:bCs/>
          <w:szCs w:val="24"/>
        </w:rPr>
        <w:t xml:space="preserve">утатов </w:t>
      </w:r>
      <w:r w:rsidR="001F0024">
        <w:rPr>
          <w:b/>
          <w:bCs/>
          <w:szCs w:val="24"/>
        </w:rPr>
        <w:tab/>
        <w:t xml:space="preserve">        </w:t>
      </w:r>
      <w:r w:rsidR="00591B79">
        <w:rPr>
          <w:b/>
          <w:bCs/>
          <w:szCs w:val="24"/>
        </w:rPr>
        <w:t>Т.А.Бойченко</w:t>
      </w:r>
    </w:p>
    <w:p w:rsidR="00BF5142" w:rsidRDefault="00BF5142" w:rsidP="00BF5142">
      <w:pPr>
        <w:jc w:val="center"/>
      </w:pPr>
    </w:p>
    <w:sectPr w:rsidR="00BF5142" w:rsidSect="005F38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142"/>
    <w:rsid w:val="00035C64"/>
    <w:rsid w:val="00105CCE"/>
    <w:rsid w:val="0013377F"/>
    <w:rsid w:val="001F0024"/>
    <w:rsid w:val="00231355"/>
    <w:rsid w:val="002C661E"/>
    <w:rsid w:val="003F0D27"/>
    <w:rsid w:val="00591B79"/>
    <w:rsid w:val="005A67EB"/>
    <w:rsid w:val="005E6158"/>
    <w:rsid w:val="005F3896"/>
    <w:rsid w:val="00726665"/>
    <w:rsid w:val="007D23D6"/>
    <w:rsid w:val="00895F0E"/>
    <w:rsid w:val="009C3DF5"/>
    <w:rsid w:val="00A020AE"/>
    <w:rsid w:val="00BF5142"/>
    <w:rsid w:val="00E15B35"/>
    <w:rsid w:val="00E93D0E"/>
    <w:rsid w:val="00F30763"/>
    <w:rsid w:val="00FC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14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D23D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D23D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7D23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2020-09-22T04:29:00Z</dcterms:created>
  <dcterms:modified xsi:type="dcterms:W3CDTF">2020-09-22T04:29:00Z</dcterms:modified>
</cp:coreProperties>
</file>